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...................., dn. 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osoby ze szczególnymi potrzebami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albo jej opiekuna prawnego, w tym dane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kontaktowe)</w:t>
      </w:r>
    </w:p>
    <w:p>
      <w:pPr>
        <w:pStyle w:val="Normal"/>
        <w:ind w:left="56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68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Szkoła Podstawowa nr 3 </w:t>
        <w:br/>
        <w:t>im. Szarych Szeregów</w:t>
      </w:r>
    </w:p>
    <w:p>
      <w:pPr>
        <w:pStyle w:val="Normal"/>
        <w:spacing w:lineRule="auto" w:line="360"/>
        <w:ind w:left="568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Wysoka 28/38</w:t>
        <w:br/>
        <w:t>97-300 Piotrków Trybunalski</w:t>
      </w:r>
    </w:p>
    <w:p>
      <w:pPr>
        <w:pStyle w:val="Normal"/>
        <w:spacing w:lineRule="auto" w:line="360" w:before="48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>
      <w:pPr>
        <w:pStyle w:val="Normal"/>
        <w:spacing w:lineRule="auto" w:line="360"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zapewnienie dostępności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brakiem możliwości skorzystania z usług świadczonych w </w:t>
      </w:r>
      <w:r>
        <w:rPr>
          <w:rFonts w:ascii="Times New Roman" w:hAnsi="Times New Roman"/>
          <w:sz w:val="24"/>
          <w:szCs w:val="24"/>
        </w:rPr>
        <w:t>Szkole Podstawowej nr 3 im. Szarych Szeregów w Piotrkowie Trybunalskim</w:t>
      </w:r>
      <w:r>
        <w:rPr>
          <w:rFonts w:ascii="Times New Roman" w:hAnsi="Times New Roman"/>
          <w:sz w:val="24"/>
          <w:szCs w:val="24"/>
        </w:rPr>
        <w:t xml:space="preserve">, zwracam się </w:t>
        <w:br/>
        <w:t>o wypełnienie obowiązków ustawowych i zapewnienie mi dostępności.</w:t>
      </w:r>
    </w:p>
    <w:p>
      <w:pPr>
        <w:pStyle w:val="Normal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osobą, która ………………………… (</w:t>
      </w:r>
      <w:r>
        <w:rPr>
          <w:rFonts w:ascii="Times New Roman" w:hAnsi="Times New Roman"/>
          <w:i/>
          <w:iCs/>
          <w:sz w:val="24"/>
          <w:szCs w:val="24"/>
        </w:rPr>
        <w:t>wpisz swoje szczególne potrzeby w kontekście bariery utrudniającej lub uniemożliwiającej Ci załatwienie konkretnej sprawy w naszym urzędzie</w:t>
      </w:r>
      <w:r>
        <w:rPr>
          <w:rFonts w:ascii="Times New Roman" w:hAnsi="Times New Roman"/>
          <w:sz w:val="24"/>
          <w:szCs w:val="24"/>
        </w:rPr>
        <w:t xml:space="preserve">). W związku z powyższym nie miałem możliwości skorzystania z .................... ze względu na .................... </w:t>
      </w:r>
      <w:bookmarkStart w:id="0" w:name="page65R_mcid2"/>
      <w:bookmarkEnd w:id="0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wskaż bariery utrudniające lub uniemożliwiające dostępność w zakresie architektonicznym lub informacyjno-komunikacyjnym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Najbardziej odpowiadałoby mi .................... </w:t>
      </w:r>
      <w:bookmarkStart w:id="1" w:name="page65R_mcid4"/>
      <w:bookmarkEnd w:id="1"/>
      <w:r>
        <w:rPr>
          <w:rFonts w:ascii="Times New Roman" w:hAnsi="Times New Roman"/>
          <w:i/>
          <w:iCs/>
          <w:sz w:val="24"/>
          <w:szCs w:val="24"/>
        </w:rPr>
        <w:t>(jeśli chcesz – to wskaż preferowany dla Ciebie sposób zapewnienia dostępności w celu załatwienia sprawy w naszym urzędzie).</w:t>
      </w:r>
    </w:p>
    <w:p>
      <w:pPr>
        <w:pStyle w:val="Normal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na niniejsze pismo proszę przekazać na .................... </w:t>
      </w:r>
      <w:r>
        <w:rPr>
          <w:rFonts w:ascii="Times New Roman" w:hAnsi="Times New Roman"/>
          <w:i/>
          <w:iCs/>
          <w:sz w:val="24"/>
          <w:szCs w:val="24"/>
        </w:rPr>
        <w:t>(wpisz w jaki sposób mamy przekazać odpowiedź na wniosek).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</w:t>
      </w:r>
      <w:r>
        <w:rPr>
          <w:rFonts w:eastAsia="Times New Roman" w:ascii="Times New Roman" w:hAnsi="Times New Roman"/>
          <w:b/>
          <w:bCs/>
          <w:color w:val="333333"/>
          <w:kern w:val="0"/>
          <w:sz w:val="24"/>
          <w:szCs w:val="24"/>
          <w:lang w:eastAsia="pl-PL" w:bidi="ar-SA"/>
        </w:rPr>
        <w:t xml:space="preserve"> przetwarzanie danych osobowych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zawartych w niniejszym wniosku (imię i nazwisko, dane kontaktowe oraz informacje o stanie zdrowia) na potrzeby załatwienia sprawy skierowanej do Urzędu Miasta Piotrkowa Trybunalskiego. Oświadczam, że poinformowano mnie o tym, że podanie moich danych jest dobrowolne oraz o przysługującym mi prawie do kontroli treści danych, ich poprawiania, a także o prawie sprzeciwu wobec przekazywania moich danych osobowych innym podmiotom.</w:t>
      </w:r>
    </w:p>
    <w:p>
      <w:pPr>
        <w:pStyle w:val="Normal"/>
        <w:spacing w:before="480" w:after="0"/>
        <w:ind w:left="31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>
      <w:pPr>
        <w:pStyle w:val="Normal"/>
        <w:ind w:left="31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(Podpisz odręcznie lub elektronicznie)</w:t>
      </w:r>
    </w:p>
    <w:p>
      <w:pPr>
        <w:pStyle w:val="Normal"/>
        <w:ind w:left="31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zapewnienie dostępności architektonicznej lub informacyjno - komunikacyjnej można: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złożyć osobiście w </w:t>
      </w:r>
      <w:r>
        <w:rPr>
          <w:rFonts w:ascii="Times New Roman" w:hAnsi="Times New Roman"/>
          <w:sz w:val="24"/>
          <w:szCs w:val="24"/>
        </w:rPr>
        <w:t xml:space="preserve">sekretariacie Szkoły podstawowej nr 3 im. Szarych Szeregów </w:t>
        <w:br/>
        <w:t>w Piotrkowie Trybunalskim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złożyć elektronicznie przez ePUAP na adres skrytki: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/sp3piotrkow/skrytka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wysłać pocztą na adres: </w:t>
      </w:r>
      <w:r>
        <w:rPr>
          <w:rFonts w:ascii="Times New Roman" w:hAnsi="Times New Roman"/>
          <w:b w:val="false"/>
          <w:bCs w:val="false"/>
          <w:sz w:val="24"/>
          <w:szCs w:val="24"/>
        </w:rPr>
        <w:t>Szkoła Podstawowa nr 3 im. Szarych Szeregów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ul. Wysoka 28/38 97-300 Piotrków Trybunalski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wysłać drogą mailową na adres: </w:t>
      </w:r>
      <w:r>
        <w:rPr>
          <w:rFonts w:ascii="Times New Roman" w:hAnsi="Times New Roman"/>
          <w:sz w:val="24"/>
          <w:szCs w:val="24"/>
        </w:rPr>
        <w:t>sp3@sp3.piotrkow.pl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zapewnianiu dostępności osobom ze szczególnymi potrzebami (Dz.U.2020.1062) z dnia 19 lipca 2019 r.</w:t>
      </w:r>
    </w:p>
    <w:p>
      <w:pPr>
        <w:pStyle w:val="Normal"/>
        <w:shd w:val="clear" w:color="auto" w:fill="FFFFFF"/>
        <w:suppressAutoHyphens w:val="false"/>
        <w:spacing w:before="0" w:after="15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333333"/>
          <w:kern w:val="0"/>
          <w:sz w:val="24"/>
          <w:szCs w:val="24"/>
          <w:lang w:eastAsia="pl-PL" w:bidi="ar-SA"/>
        </w:rPr>
        <w:t>Klauzula informacyjna o przetwarzaniu danych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Administratorem Pani/Pana danych osobowych przetwarzanych w Szkole Podstawowej nr 3 </w:t>
        <w:br/>
        <w:t xml:space="preserve">im.  Szarych  Szeregów  z siedzibą w Piotrkowie Trybunalskim przy ul. Wysoka 28/38 </w:t>
        <w:br/>
        <w:t>jest: Dyrektor.</w:t>
      </w:r>
    </w:p>
    <w:p>
      <w:pPr>
        <w:pStyle w:val="Akapitzlist"/>
        <w:numPr>
          <w:ilvl w:val="0"/>
          <w:numId w:val="3"/>
        </w:numPr>
        <w:rPr>
          <w:rFonts w:ascii="Times New Roman" w:hAnsi="Times New Roman"/>
          <w:kern w:val="2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kern w:val="2"/>
          <w:sz w:val="24"/>
          <w:szCs w:val="24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e-mail: iod@efigo.pl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Informujemy, że przetwarzamy Państwa dane osobowe na podstawie obowiązujących przepisów prawa, zawartych umów oraz na podstawie udzielonej przez Państwa zgody.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Pani/Pana dane osobowe przetwarzane są w celu/celach: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wypełnienia obowiązków prawnych na nas ciążących,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realizacji umów zawartych z kontrahentami,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pozostałych przypadkach Państwa dane osobowe przetwarzane są wyłącznie na podstawie wcześniej udzielonej zgody w zakresie i celu określonym w treści zgody.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związku z przetwarzaniem danych w celach, o których mowa w pkt 4 odbiorcami Państwa danych osobowych mogą być: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inne podmioty, które na podstawie stosownych umów podpisanych z naszą jednostką przetwarzają dane osobowe dla których jesteśmy Administratorem Danych Osobowych.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związku z przetwarzaniem Państwa danych osobowych przysługują Państwu następujące uprawnienia: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dostępu do danych osobowych, w tym prawo do uzyskania kopii tych danych;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do żądania sprostowania (poprawiania) danych osobowych – w przypadku, gdy dane są nieprawidłowe lub niekompletne;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do żądania usunięcia danych osobowych (zwane również prawem do bycia zapomnianym),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przypadku gdy: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dane nie są już niezbędne do celów, dla których dla których były zebrane lub w inny sposób przetwarzane,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osoba, której dane dotyczą, wniosła sprzeciw wobec przetwarzania danych osobowych,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dane osobowe przetwarzane są niezgodnie z prawem,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dane osobowe muszą być usunięte w celu wywiązania się z obowiązku wynikającego z przepisów prawa;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do żądania ograniczenia przetwarzania danych osobowych – w przypadku, gdy: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osoba, której dane dotyczą kwestionuje prawidłowość danych osobowych,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do przenoszenia danych – w przypadku, gdy łącznie spełnione są następujące przesłanki: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przetwarzanie danych odbywa się na podstawie umowy zawartej z osobą, której dane dotyczą lub na podstawie zgody wyrażonej przez tą osobę,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przetwarzanie odbywa się w sposób zautomatyzowany;</w:t>
      </w:r>
    </w:p>
    <w:p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prawo sprzeciwu wobec przetwarzania danych – w przypadku, gdy łącznie spełnione są następujące przesłanki: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przypadku podejrzenia o niezgodnym z prawem przetwarzaniu danych w naszej jednostce Państwa danych osobowych, przysługuje Państwu prawo wniesienia skargi do organu nadzorczego, którym jest Urząd Ochrony Danych Osobowych.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 sytuacji, gdy przetwarzanie danych osobowych nie odbywa się na podstawie obowiązujących przepisów prawa przekazanie przez Państwa danych osobowych jest dobrowolne.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Podanie przez Państwa danych osobowych jest obowiązkowe, w sytuacji, gdy przesłankę przetwarzania danych osobowych stanowi przepis prawa lub zawarta między stronami umowa.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Państwa dane nie będą przetwarzane w sposób zautomatyzowany i nie będą profilowane.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before="0" w:after="200"/>
        <w:ind w:left="720" w:hanging="0"/>
        <w:jc w:val="both"/>
        <w:rPr>
          <w:rFonts w:eastAsia="Times New Roman"/>
          <w:color w:val="333333"/>
          <w:kern w:val="0"/>
          <w:lang w:eastAsia="pl-PL" w:bidi="ar-SA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imes New Roman"/>
        <w:kern w:val="2"/>
        <w:sz w:val="24"/>
        <w:szCs w:val="24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" w:ascii="Liberation Serif" w:hAnsi="Liberation Serif" w:eastAsia="NSimSun"/>
      <w:color w:val="auto"/>
      <w:kern w:val="2"/>
      <w:sz w:val="24"/>
      <w:szCs w:val="24"/>
      <w:lang w:bidi="hi-IN" w:val="pl-PL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Mangal"/>
      <w:sz w:val="21"/>
      <w:szCs w:val="21"/>
      <w:lang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Mangal"/>
      <w:sz w:val="21"/>
      <w:szCs w:val="21"/>
      <w:lang w:bidi="hi-IN"/>
    </w:rPr>
  </w:style>
  <w:style w:type="character" w:styleId="Czeinternetowe">
    <w:name w:val="Łącze internetowe"/>
    <w:basedOn w:val="DefaultParagraphFont"/>
    <w:uiPriority w:val="99"/>
    <w:unhideWhenUsed/>
    <w:rsid w:val="002e575b"/>
    <w:rPr>
      <w:rFonts w:cs="Times New Roman"/>
      <w:color w:val="FF0000"/>
      <w:u w:val="single" w:color="FF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682e"/>
    <w:rPr>
      <w:color w:val="605E5C"/>
      <w:shd w:fill="E1DFDD" w:val="clea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iPriority w:val="9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4683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4</Pages>
  <Words>1131</Words>
  <Characters>7334</Characters>
  <CharactersWithSpaces>8372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2021-09-07T08:09:00Z</dcterms:created>
  <dc:creator>Gielniak, Ludwika</dc:creator>
  <dc:description/>
  <dc:language>pl-PL</dc:language>
  <cp:lastModifiedBy/>
  <dcterms:modified xsi:type="dcterms:W3CDTF">2021-09-16T12:46:57Z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