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C2B35">
        <w:rPr>
          <w:rFonts w:ascii="Arial" w:hAnsi="Arial" w:cs="Arial"/>
          <w:sz w:val="24"/>
          <w:szCs w:val="24"/>
        </w:rPr>
        <w:t>04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</w:t>
      </w:r>
      <w:r w:rsidR="006C2B35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824F4F" w:rsidRDefault="00A8786F" w:rsidP="00824F4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3 im. </w:t>
      </w:r>
      <w:r w:rsidR="00980388">
        <w:rPr>
          <w:rFonts w:ascii="Arial" w:hAnsi="Arial" w:cs="Arial"/>
          <w:sz w:val="24"/>
          <w:szCs w:val="24"/>
        </w:rPr>
        <w:t>Szarych Szeregów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980388">
        <w:rPr>
          <w:rFonts w:ascii="Arial" w:hAnsi="Arial" w:cs="Arial"/>
          <w:sz w:val="24"/>
          <w:szCs w:val="24"/>
        </w:rPr>
        <w:t>Wysoka 28/38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6C2B35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6C2B35">
        <w:rPr>
          <w:rFonts w:ascii="Arial" w:hAnsi="Arial"/>
          <w:sz w:val="24"/>
          <w:szCs w:val="24"/>
        </w:rPr>
        <w:t>1605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824F4F">
        <w:rPr>
          <w:rFonts w:ascii="Arial" w:hAnsi="Arial" w:cs="Arial"/>
          <w:sz w:val="24"/>
          <w:szCs w:val="24"/>
        </w:rPr>
        <w:t xml:space="preserve">dostawy </w:t>
      </w:r>
      <w:r w:rsidR="00824F4F" w:rsidRPr="00824F4F">
        <w:rPr>
          <w:rFonts w:ascii="Arial" w:hAnsi="Arial" w:cs="Arial"/>
          <w:sz w:val="24"/>
          <w:szCs w:val="24"/>
        </w:rPr>
        <w:t>mięsa, wędlin, drobiu i podrobów</w:t>
      </w:r>
      <w:r w:rsidR="00824F4F" w:rsidRPr="005137B4">
        <w:rPr>
          <w:rFonts w:ascii="Arial" w:hAnsi="Arial" w:cs="Arial"/>
        </w:rPr>
        <w:t xml:space="preserve"> </w:t>
      </w:r>
      <w:r w:rsidR="00BB025C" w:rsidRPr="00622AAE">
        <w:rPr>
          <w:rFonts w:ascii="Arial" w:hAnsi="Arial"/>
          <w:sz w:val="24"/>
          <w:szCs w:val="24"/>
        </w:rPr>
        <w:t xml:space="preserve">dla </w:t>
      </w:r>
      <w:r w:rsidRPr="00A8786F">
        <w:rPr>
          <w:rFonts w:ascii="Arial" w:hAnsi="Arial" w:cs="Arial"/>
          <w:sz w:val="24"/>
          <w:szCs w:val="24"/>
        </w:rPr>
        <w:t>Szkoły Podstawowej nr 3 w Piotrkowie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najkorzystniejsza </w:t>
      </w:r>
      <w:r w:rsidR="00B92F67" w:rsidRPr="00824F4F">
        <w:rPr>
          <w:rFonts w:ascii="Arial" w:hAnsi="Arial"/>
          <w:bCs/>
          <w:iCs/>
          <w:sz w:val="24"/>
          <w:szCs w:val="24"/>
        </w:rPr>
        <w:t>została wybrana oferta Wykonawcy:</w:t>
      </w:r>
    </w:p>
    <w:p w:rsidR="006C2B35" w:rsidRPr="006C2B35" w:rsidRDefault="006C2B35" w:rsidP="006C2B35">
      <w:pPr>
        <w:spacing w:after="0" w:line="360" w:lineRule="auto"/>
        <w:rPr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>FHU „MAT MEAT” Dorota Urbaniak</w:t>
      </w:r>
    </w:p>
    <w:p w:rsidR="006C2B35" w:rsidRPr="006C2B35" w:rsidRDefault="006C2B35" w:rsidP="006C2B35">
      <w:pPr>
        <w:spacing w:after="0" w:line="360" w:lineRule="auto"/>
        <w:rPr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6C2B35" w:rsidRPr="006C2B35" w:rsidRDefault="006C2B35" w:rsidP="006C2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 xml:space="preserve">97-300 Piotrków Trybunalski </w:t>
      </w:r>
    </w:p>
    <w:p w:rsidR="006C2B35" w:rsidRPr="006C2B35" w:rsidRDefault="006C2B35" w:rsidP="006C2B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6C2B35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38.288,40 zł</w:t>
      </w:r>
    </w:p>
    <w:p w:rsidR="00B92F67" w:rsidRPr="005902B4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6C2B35" w:rsidRPr="006C2B35" w:rsidRDefault="006C2B35" w:rsidP="006C2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>W wyżej wymienionym postępowaniu zostało złożone 5 ofert:</w:t>
      </w:r>
    </w:p>
    <w:p w:rsidR="006C2B35" w:rsidRPr="006C2B35" w:rsidRDefault="006C2B35" w:rsidP="006C2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>Oferta nr 1</w:t>
      </w:r>
    </w:p>
    <w:p w:rsidR="006C2B35" w:rsidRPr="00D10ED7" w:rsidRDefault="006C2B35" w:rsidP="006C2B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10ED7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D10ED7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D10ED7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D10ED7">
        <w:rPr>
          <w:rFonts w:ascii="Arial" w:hAnsi="Arial" w:cs="Arial"/>
          <w:bCs/>
          <w:sz w:val="24"/>
          <w:szCs w:val="24"/>
        </w:rPr>
        <w:t xml:space="preserve"> </w:t>
      </w:r>
    </w:p>
    <w:p w:rsidR="006C2B35" w:rsidRPr="00D10ED7" w:rsidRDefault="006C2B35" w:rsidP="006C2B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10ED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86</w:t>
      </w:r>
      <w:r w:rsidRPr="00D10ED7">
        <w:rPr>
          <w:rFonts w:ascii="Arial" w:hAnsi="Arial" w:cs="Arial"/>
          <w:bCs/>
          <w:sz w:val="24"/>
          <w:szCs w:val="24"/>
        </w:rPr>
        <w:t xml:space="preserve"> pkt</w:t>
      </w:r>
    </w:p>
    <w:p w:rsidR="006C2B35" w:rsidRPr="006C2B35" w:rsidRDefault="006C2B35" w:rsidP="006C2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>Oferta nr 2</w:t>
      </w:r>
    </w:p>
    <w:p w:rsidR="006C2B35" w:rsidRPr="00D10ED7" w:rsidRDefault="006C2B35" w:rsidP="006C2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10ED7">
        <w:rPr>
          <w:rFonts w:ascii="Arial" w:hAnsi="Arial" w:cs="Arial"/>
          <w:color w:val="000000"/>
          <w:sz w:val="24"/>
          <w:szCs w:val="24"/>
        </w:rPr>
        <w:t>„MASARNIA BOROWE” J.B. PLUTA SPÓŁKA JAWNA</w:t>
      </w:r>
      <w:r w:rsidRPr="00D10ED7">
        <w:rPr>
          <w:rFonts w:ascii="Arial" w:hAnsi="Arial" w:cs="Arial"/>
          <w:color w:val="000000"/>
          <w:sz w:val="24"/>
          <w:szCs w:val="24"/>
        </w:rPr>
        <w:br/>
        <w:t>Borowe ul. Długa 114</w:t>
      </w:r>
      <w:r w:rsidRPr="00D10ED7">
        <w:rPr>
          <w:rFonts w:ascii="Arial" w:hAnsi="Arial" w:cs="Arial"/>
          <w:color w:val="000000"/>
          <w:sz w:val="24"/>
          <w:szCs w:val="24"/>
        </w:rPr>
        <w:br/>
        <w:t>42-133 Węglowice</w:t>
      </w:r>
    </w:p>
    <w:p w:rsidR="006C2B35" w:rsidRDefault="006C2B35" w:rsidP="006C2B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10ED7">
        <w:rPr>
          <w:rFonts w:ascii="Arial" w:hAnsi="Arial" w:cs="Arial"/>
          <w:bCs/>
          <w:sz w:val="24"/>
          <w:szCs w:val="24"/>
        </w:rPr>
        <w:t>Ocena oferty w kryterium „Cena” –</w:t>
      </w:r>
      <w:r>
        <w:rPr>
          <w:rFonts w:ascii="Arial" w:hAnsi="Arial" w:cs="Arial"/>
          <w:bCs/>
          <w:sz w:val="24"/>
          <w:szCs w:val="24"/>
        </w:rPr>
        <w:t>85</w:t>
      </w:r>
      <w:r w:rsidRPr="00D10ED7">
        <w:rPr>
          <w:rFonts w:ascii="Arial" w:hAnsi="Arial" w:cs="Arial"/>
          <w:bCs/>
          <w:sz w:val="24"/>
          <w:szCs w:val="24"/>
        </w:rPr>
        <w:t>pkt</w:t>
      </w:r>
    </w:p>
    <w:p w:rsidR="006C2B35" w:rsidRPr="006C2B35" w:rsidRDefault="006C2B35" w:rsidP="006C2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>Oferta nr 3</w:t>
      </w:r>
    </w:p>
    <w:p w:rsidR="006C2B35" w:rsidRPr="00381ADA" w:rsidRDefault="006C2B35" w:rsidP="006C2B35">
      <w:pPr>
        <w:spacing w:after="0" w:line="360" w:lineRule="auto"/>
        <w:rPr>
          <w:sz w:val="24"/>
          <w:szCs w:val="24"/>
        </w:rPr>
      </w:pPr>
      <w:r w:rsidRPr="00381ADA">
        <w:rPr>
          <w:rFonts w:ascii="Arial" w:hAnsi="Arial" w:cs="Arial"/>
          <w:color w:val="000000"/>
          <w:sz w:val="24"/>
          <w:szCs w:val="24"/>
        </w:rPr>
        <w:t>FHU „MAT MEAT” Dorota Urbaniak</w:t>
      </w:r>
    </w:p>
    <w:p w:rsidR="006C2B35" w:rsidRPr="00381ADA" w:rsidRDefault="006C2B35" w:rsidP="006C2B35">
      <w:pPr>
        <w:spacing w:after="0" w:line="360" w:lineRule="auto"/>
        <w:rPr>
          <w:sz w:val="24"/>
          <w:szCs w:val="24"/>
        </w:rPr>
      </w:pPr>
      <w:r w:rsidRPr="00381ADA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6C2B35" w:rsidRPr="00381ADA" w:rsidRDefault="006C2B35" w:rsidP="006C2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ADA">
        <w:rPr>
          <w:rFonts w:ascii="Arial" w:hAnsi="Arial" w:cs="Arial"/>
          <w:color w:val="000000"/>
          <w:sz w:val="24"/>
          <w:szCs w:val="24"/>
        </w:rPr>
        <w:t xml:space="preserve">97-300 Piotrków Trybunalski </w:t>
      </w:r>
    </w:p>
    <w:p w:rsidR="006C2B35" w:rsidRPr="00D10ED7" w:rsidRDefault="006C2B35" w:rsidP="006C2B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10ED7">
        <w:rPr>
          <w:rFonts w:ascii="Arial" w:hAnsi="Arial" w:cs="Arial"/>
          <w:bCs/>
          <w:sz w:val="24"/>
          <w:szCs w:val="24"/>
        </w:rPr>
        <w:t>Ocena oferty w kryterium „Cena” –100 pkt</w:t>
      </w:r>
    </w:p>
    <w:p w:rsidR="006C2B35" w:rsidRPr="006C2B35" w:rsidRDefault="006C2B35" w:rsidP="006C2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>Oferta nr 4</w:t>
      </w:r>
    </w:p>
    <w:p w:rsidR="006C2B35" w:rsidRPr="00381ADA" w:rsidRDefault="006C2B35" w:rsidP="006C2B35">
      <w:pPr>
        <w:spacing w:after="0" w:line="360" w:lineRule="auto"/>
        <w:rPr>
          <w:sz w:val="24"/>
          <w:szCs w:val="24"/>
        </w:rPr>
      </w:pPr>
      <w:r w:rsidRPr="00381ADA">
        <w:rPr>
          <w:rFonts w:ascii="Arial" w:hAnsi="Arial" w:cs="Arial"/>
          <w:color w:val="000000"/>
          <w:sz w:val="24"/>
          <w:szCs w:val="24"/>
        </w:rPr>
        <w:lastRenderedPageBreak/>
        <w:t>“KELMES” Sp. z o.o. Sp. k.</w:t>
      </w:r>
    </w:p>
    <w:p w:rsidR="006C2B35" w:rsidRPr="00381ADA" w:rsidRDefault="006C2B35" w:rsidP="006C2B35">
      <w:pPr>
        <w:spacing w:after="0" w:line="360" w:lineRule="auto"/>
        <w:rPr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6C2B35" w:rsidRPr="00381ADA" w:rsidRDefault="006C2B35" w:rsidP="006C2B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1ADA">
        <w:rPr>
          <w:rFonts w:ascii="Arial" w:hAnsi="Arial" w:cs="Arial"/>
          <w:color w:val="000000"/>
          <w:sz w:val="24"/>
          <w:szCs w:val="24"/>
        </w:rPr>
        <w:t>97-200 Tomaszów Mazowiecki</w:t>
      </w:r>
      <w:r w:rsidRPr="00381ADA">
        <w:rPr>
          <w:rFonts w:ascii="Arial" w:hAnsi="Arial" w:cs="Arial"/>
          <w:bCs/>
          <w:sz w:val="24"/>
          <w:szCs w:val="24"/>
        </w:rPr>
        <w:t xml:space="preserve"> </w:t>
      </w:r>
    </w:p>
    <w:p w:rsidR="006C2B35" w:rsidRPr="00381ADA" w:rsidRDefault="006C2B35" w:rsidP="006C2B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1ADA">
        <w:rPr>
          <w:rFonts w:ascii="Arial" w:hAnsi="Arial" w:cs="Arial"/>
          <w:bCs/>
          <w:sz w:val="24"/>
          <w:szCs w:val="24"/>
        </w:rPr>
        <w:t>Ocena oferty w kryterium „Cena” –</w:t>
      </w:r>
      <w:r>
        <w:rPr>
          <w:rFonts w:ascii="Arial" w:hAnsi="Arial" w:cs="Arial"/>
          <w:bCs/>
          <w:sz w:val="24"/>
          <w:szCs w:val="24"/>
        </w:rPr>
        <w:t>84</w:t>
      </w:r>
      <w:r w:rsidRPr="00381ADA">
        <w:rPr>
          <w:rFonts w:ascii="Arial" w:hAnsi="Arial" w:cs="Arial"/>
          <w:bCs/>
          <w:sz w:val="24"/>
          <w:szCs w:val="24"/>
        </w:rPr>
        <w:t xml:space="preserve"> pkt</w:t>
      </w:r>
    </w:p>
    <w:p w:rsidR="006C2B35" w:rsidRPr="006C2B35" w:rsidRDefault="006C2B35" w:rsidP="006C2B3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2B35">
        <w:rPr>
          <w:rFonts w:ascii="Arial" w:hAnsi="Arial" w:cs="Arial"/>
          <w:color w:val="000000"/>
          <w:sz w:val="24"/>
          <w:szCs w:val="24"/>
        </w:rPr>
        <w:t>Oferta nr 5</w:t>
      </w:r>
    </w:p>
    <w:p w:rsidR="006C2B35" w:rsidRPr="00381ADA" w:rsidRDefault="006C2B35" w:rsidP="006C2B35">
      <w:pPr>
        <w:snapToGrid w:val="0"/>
        <w:spacing w:after="0" w:line="360" w:lineRule="auto"/>
        <w:rPr>
          <w:sz w:val="24"/>
          <w:szCs w:val="24"/>
        </w:rPr>
      </w:pPr>
      <w:r w:rsidRPr="00381ADA">
        <w:rPr>
          <w:rFonts w:ascii="Arial" w:hAnsi="Arial"/>
          <w:sz w:val="24"/>
          <w:szCs w:val="24"/>
        </w:rPr>
        <w:t>BILSKIE SPECJAŁY Paweł Kowalski</w:t>
      </w:r>
    </w:p>
    <w:p w:rsidR="006C2B35" w:rsidRPr="00381ADA" w:rsidRDefault="006C2B35" w:rsidP="006C2B35">
      <w:pPr>
        <w:snapToGrid w:val="0"/>
        <w:spacing w:after="0" w:line="360" w:lineRule="auto"/>
        <w:rPr>
          <w:sz w:val="24"/>
          <w:szCs w:val="24"/>
        </w:rPr>
      </w:pPr>
      <w:r w:rsidRPr="00381ADA">
        <w:rPr>
          <w:rFonts w:ascii="Arial" w:hAnsi="Arial"/>
          <w:sz w:val="24"/>
          <w:szCs w:val="24"/>
        </w:rPr>
        <w:t>Bilska Wola kol. 1B</w:t>
      </w:r>
    </w:p>
    <w:p w:rsidR="006C2B35" w:rsidRPr="00381ADA" w:rsidRDefault="006C2B35" w:rsidP="006C2B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1ADA">
        <w:rPr>
          <w:rFonts w:ascii="Arial" w:hAnsi="Arial"/>
          <w:sz w:val="24"/>
          <w:szCs w:val="24"/>
        </w:rPr>
        <w:t>97-330 Sulejów</w:t>
      </w:r>
      <w:r w:rsidRPr="00381ADA">
        <w:rPr>
          <w:rFonts w:ascii="Arial" w:hAnsi="Arial" w:cs="Arial"/>
          <w:bCs/>
          <w:sz w:val="24"/>
          <w:szCs w:val="24"/>
        </w:rPr>
        <w:t xml:space="preserve"> </w:t>
      </w:r>
    </w:p>
    <w:p w:rsidR="006C2B35" w:rsidRPr="00381ADA" w:rsidRDefault="006C2B35" w:rsidP="006C2B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1ADA">
        <w:rPr>
          <w:rFonts w:ascii="Arial" w:hAnsi="Arial" w:cs="Arial"/>
          <w:bCs/>
          <w:sz w:val="24"/>
          <w:szCs w:val="24"/>
        </w:rPr>
        <w:t>Ocen</w:t>
      </w:r>
      <w:r>
        <w:rPr>
          <w:rFonts w:ascii="Arial" w:hAnsi="Arial" w:cs="Arial"/>
          <w:bCs/>
          <w:sz w:val="24"/>
          <w:szCs w:val="24"/>
        </w:rPr>
        <w:t>a oferty w kryterium „Cena” –87</w:t>
      </w:r>
      <w:r w:rsidRPr="00381ADA">
        <w:rPr>
          <w:rFonts w:ascii="Arial" w:hAnsi="Arial" w:cs="Arial"/>
          <w:bCs/>
          <w:sz w:val="24"/>
          <w:szCs w:val="24"/>
        </w:rPr>
        <w:t xml:space="preserve"> pkt</w:t>
      </w:r>
    </w:p>
    <w:p w:rsidR="008D4395" w:rsidRDefault="008D4395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3</w:t>
      </w:r>
    </w:p>
    <w:p w:rsidR="005902B4" w:rsidRPr="005902B4" w:rsidRDefault="0040055C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51169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EF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B1070"/>
    <w:rsid w:val="003F70CC"/>
    <w:rsid w:val="0040055C"/>
    <w:rsid w:val="00437E3E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E718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2B35"/>
    <w:rsid w:val="006C6EFA"/>
    <w:rsid w:val="00705A2D"/>
    <w:rsid w:val="007225C7"/>
    <w:rsid w:val="007266F6"/>
    <w:rsid w:val="0074454D"/>
    <w:rsid w:val="00793DF9"/>
    <w:rsid w:val="007B23BE"/>
    <w:rsid w:val="00804340"/>
    <w:rsid w:val="00824F4F"/>
    <w:rsid w:val="008329C3"/>
    <w:rsid w:val="00844798"/>
    <w:rsid w:val="00850622"/>
    <w:rsid w:val="00860FB6"/>
    <w:rsid w:val="00862DF8"/>
    <w:rsid w:val="00880298"/>
    <w:rsid w:val="008A24A5"/>
    <w:rsid w:val="008D205B"/>
    <w:rsid w:val="008D4395"/>
    <w:rsid w:val="0093486D"/>
    <w:rsid w:val="009379D3"/>
    <w:rsid w:val="00946638"/>
    <w:rsid w:val="00954161"/>
    <w:rsid w:val="009541C5"/>
    <w:rsid w:val="0097111B"/>
    <w:rsid w:val="00980388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BF35DD"/>
    <w:rsid w:val="00C76DAD"/>
    <w:rsid w:val="00CA48A6"/>
    <w:rsid w:val="00CA6958"/>
    <w:rsid w:val="00CB57F7"/>
    <w:rsid w:val="00D10ED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35B-A750-4C65-A4B3-5F24EDEB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42</cp:revision>
  <dcterms:created xsi:type="dcterms:W3CDTF">2022-12-07T07:53:00Z</dcterms:created>
  <dcterms:modified xsi:type="dcterms:W3CDTF">2023-12-01T11:01:00Z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