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EE" w:rsidRDefault="002202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21.12.2021 r.</w:t>
      </w:r>
    </w:p>
    <w:p w:rsidR="00916FEE" w:rsidRDefault="00916FEE">
      <w:pPr>
        <w:spacing w:after="0" w:line="240" w:lineRule="auto"/>
        <w:ind w:left="56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FEE" w:rsidRDefault="00916F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FEE" w:rsidRDefault="00916F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FEE" w:rsidRDefault="002202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916FEE" w:rsidRDefault="00916FEE">
      <w:pPr>
        <w:spacing w:after="0" w:line="360" w:lineRule="auto"/>
        <w:jc w:val="center"/>
      </w:pPr>
    </w:p>
    <w:p w:rsidR="00916FEE" w:rsidRDefault="00916FEE">
      <w:pPr>
        <w:spacing w:after="0" w:line="360" w:lineRule="auto"/>
        <w:jc w:val="center"/>
      </w:pPr>
    </w:p>
    <w:p w:rsidR="00916FEE" w:rsidRDefault="002202DF">
      <w:pPr>
        <w:widowControl w:val="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Szkoła Podstawowa nr 3 im. Szarych Szeregów w Piotrkowie Trybunalskim uprzejmie informuje, iż w postępowaniu o udzielenie zamówienia publicznego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prowadzonego </w:t>
      </w:r>
      <w:r>
        <w:rPr>
          <w:rFonts w:ascii="Times New Roman" w:hAnsi="Times New Roman" w:cs="Times New Roman"/>
          <w:color w:val="000000"/>
          <w:sz w:val="24"/>
          <w:szCs w:val="24"/>
        </w:rPr>
        <w:t>zgodnie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art. 2 ust. 1 pkt 1, co do którego przepisy ustawy z dnia 11 września 2019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2021 r.  poz. 1129 ze zm.) nie mają zastosowania,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dostawy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mrożonek dla Szkoły Podstawowej nr 3 w Piotrkowie Trybunalskim, </w:t>
      </w:r>
      <w:r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 oferta Wykonawcy:</w:t>
      </w:r>
    </w:p>
    <w:p w:rsidR="00916FEE" w:rsidRDefault="00916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FEE" w:rsidRDefault="0022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Przedsiębiorstwo Wielobranżowe Ser-Wika Spółka Jawna</w:t>
      </w:r>
    </w:p>
    <w:p w:rsidR="00916FEE" w:rsidRDefault="0022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Kamionka 48</w:t>
      </w:r>
    </w:p>
    <w:p w:rsidR="00916FEE" w:rsidRDefault="0022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98-260 Burzenin</w:t>
      </w:r>
    </w:p>
    <w:p w:rsidR="00916FEE" w:rsidRDefault="00220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>
        <w:rPr>
          <w:rStyle w:val="Domylnaczcionkaakapitu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3 674,90</w:t>
      </w:r>
      <w:r>
        <w:rPr>
          <w:rStyle w:val="Domylnaczcionkaakapitu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brutto</w:t>
      </w:r>
    </w:p>
    <w:p w:rsidR="00916FEE" w:rsidRDefault="0091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EE" w:rsidRDefault="002202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916FEE" w:rsidRDefault="00220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złożona przez wyżej wymienionego Wykonawcę została oceniona </w:t>
      </w:r>
      <w:r>
        <w:rPr>
          <w:rFonts w:ascii="Times New Roman" w:hAnsi="Times New Roman" w:cs="Times New Roman"/>
          <w:color w:val="000000"/>
          <w:sz w:val="24"/>
          <w:szCs w:val="24"/>
        </w:rPr>
        <w:t>jako najkorzystniejsza tj. uzyskała najwyższą ilość punktów – 100 pkt.</w:t>
      </w:r>
    </w:p>
    <w:p w:rsidR="00916FEE" w:rsidRDefault="00916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FEE" w:rsidRDefault="00220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została złożona 1 oferta:</w:t>
      </w:r>
    </w:p>
    <w:p w:rsidR="00916FEE" w:rsidRDefault="002202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916FEE" w:rsidRDefault="0022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Przedsiębiorstwo Wielobranżowe Ser-Wika Spółka Jawna</w:t>
      </w:r>
    </w:p>
    <w:p w:rsidR="00916FEE" w:rsidRDefault="0022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Kamionka 48</w:t>
      </w:r>
    </w:p>
    <w:p w:rsidR="00916FEE" w:rsidRDefault="0022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98-260 Burzenin</w:t>
      </w:r>
    </w:p>
    <w:p w:rsidR="00916FEE" w:rsidRDefault="002202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</w:t>
      </w:r>
      <w:r>
        <w:rPr>
          <w:rFonts w:ascii="Times New Roman" w:hAnsi="Times New Roman" w:cs="Times New Roman"/>
          <w:bCs/>
          <w:sz w:val="24"/>
          <w:szCs w:val="24"/>
        </w:rPr>
        <w:t>– 100 pkt</w:t>
      </w:r>
    </w:p>
    <w:p w:rsidR="00916FEE" w:rsidRDefault="00916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FEE" w:rsidRDefault="00916F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6FEE" w:rsidRDefault="00916F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2DF" w:rsidRDefault="002202DF" w:rsidP="002202DF">
      <w:pPr>
        <w:ind w:left="4254"/>
        <w:jc w:val="center"/>
      </w:pPr>
      <w:r>
        <w:rPr>
          <w:rFonts w:cs="Calibri"/>
        </w:rPr>
        <w:t>Dyrektor SP nr 3</w:t>
      </w:r>
    </w:p>
    <w:p w:rsidR="002202DF" w:rsidRDefault="002202DF" w:rsidP="002202DF">
      <w:pPr>
        <w:ind w:left="4254"/>
        <w:jc w:val="center"/>
      </w:pPr>
      <w:r>
        <w:rPr>
          <w:rFonts w:cs="Calibri"/>
        </w:rPr>
        <w:t>DYREKTOR</w:t>
      </w:r>
    </w:p>
    <w:p w:rsidR="002202DF" w:rsidRDefault="002202DF" w:rsidP="002202DF">
      <w:pPr>
        <w:ind w:left="4254"/>
        <w:jc w:val="center"/>
      </w:pPr>
      <w:r>
        <w:rPr>
          <w:rFonts w:cs="Calibri"/>
          <w:i/>
          <w:iCs/>
        </w:rPr>
        <w:t>Izabela  Winiarska</w:t>
      </w:r>
    </w:p>
    <w:p w:rsidR="002202DF" w:rsidRDefault="002202DF" w:rsidP="002202DF">
      <w:pPr>
        <w:ind w:left="4254"/>
        <w:jc w:val="center"/>
      </w:pPr>
      <w:r>
        <w:rPr>
          <w:rFonts w:cs="Calibri"/>
        </w:rPr>
        <w:t>………………………………</w:t>
      </w:r>
    </w:p>
    <w:p w:rsidR="002202DF" w:rsidRDefault="002202DF" w:rsidP="002202DF">
      <w:pPr>
        <w:ind w:left="5670"/>
      </w:pPr>
      <w:r>
        <w:rPr>
          <w:rFonts w:ascii="Times New Roman" w:hAnsi="Times New Roman" w:cs="Times New Roman"/>
        </w:rPr>
        <w:t>Podpis Kierownika Zamawiającego</w:t>
      </w:r>
    </w:p>
    <w:p w:rsidR="002202DF" w:rsidRDefault="002202DF" w:rsidP="002202DF">
      <w:pPr>
        <w:ind w:left="-113"/>
      </w:pPr>
      <w:r>
        <w:rPr>
          <w:rFonts w:cs="Calibri"/>
        </w:rPr>
        <w:t>SPECJALISTA DS. ZAMÓWIEŃ</w:t>
      </w:r>
      <w:r>
        <w:rPr>
          <w:rFonts w:cs="Calibri"/>
        </w:rPr>
        <w:br/>
        <w:t>PUBLICZNYCH</w:t>
      </w:r>
    </w:p>
    <w:p w:rsidR="002202DF" w:rsidRDefault="002202DF" w:rsidP="002202DF">
      <w:pPr>
        <w:ind w:left="-113"/>
      </w:pPr>
      <w:r>
        <w:rPr>
          <w:rFonts w:cs="Calibri"/>
        </w:rPr>
        <w:t>mgr Bożena  Bartosińska</w:t>
      </w:r>
    </w:p>
    <w:p w:rsidR="00916FEE" w:rsidRDefault="00916FEE" w:rsidP="002202DF">
      <w:bookmarkStart w:id="0" w:name="_GoBack"/>
      <w:bookmarkEnd w:id="0"/>
    </w:p>
    <w:sectPr w:rsidR="00916F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FEE"/>
    <w:rsid w:val="002202DF"/>
    <w:rsid w:val="009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0ED7-67DF-47FC-B721-8D012B5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436257"/>
  </w:style>
  <w:style w:type="character" w:customStyle="1" w:styleId="ListLabel1">
    <w:name w:val="ListLabel 1"/>
    <w:qFormat/>
    <w:rPr>
      <w:rFonts w:eastAsia="Times New Roman" w:cs="Times New Roman"/>
      <w:b/>
      <w:bCs/>
      <w:iCs/>
      <w:sz w:val="24"/>
      <w:szCs w:val="24"/>
      <w:lang w:val="pl-PL" w:eastAsia="en-US"/>
    </w:rPr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1EEB-257B-468F-AD10-3620111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M_Sacinska</cp:lastModifiedBy>
  <cp:revision>6</cp:revision>
  <dcterms:created xsi:type="dcterms:W3CDTF">2021-12-21T00:00:00Z</dcterms:created>
  <dcterms:modified xsi:type="dcterms:W3CDTF">2021-12-21T11:34:00Z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